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939" w:rsidRPr="00900939" w:rsidRDefault="00900939" w:rsidP="0090093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00939">
        <w:rPr>
          <w:rFonts w:ascii="Times New Roman" w:hAnsi="Times New Roman" w:cs="Times New Roman"/>
          <w:b/>
          <w:sz w:val="28"/>
          <w:szCs w:val="28"/>
        </w:rPr>
        <w:t>Целевое обучение</w:t>
      </w:r>
    </w:p>
    <w:bookmarkEnd w:id="0"/>
    <w:p w:rsidR="00900939" w:rsidRDefault="00900939" w:rsidP="007E273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939" w:rsidRPr="00900939" w:rsidRDefault="00900939" w:rsidP="0090093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939">
        <w:rPr>
          <w:rFonts w:ascii="Times New Roman" w:hAnsi="Times New Roman" w:cs="Times New Roman"/>
          <w:sz w:val="28"/>
          <w:szCs w:val="28"/>
        </w:rPr>
        <w:t xml:space="preserve">Федеральным законом от 14.04.2023 N 124-ФЗ "О </w:t>
      </w:r>
      <w:proofErr w:type="gramStart"/>
      <w:r w:rsidRPr="00900939"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 w:rsidRPr="00900939">
        <w:rPr>
          <w:rFonts w:ascii="Times New Roman" w:hAnsi="Times New Roman" w:cs="Times New Roman"/>
          <w:sz w:val="28"/>
          <w:szCs w:val="28"/>
        </w:rPr>
        <w:t xml:space="preserve"> изменений в Федеральный закон "Об образовании в Российской Федерации" приняты дополнения, направленные на совершенствование законодательства о целевом обучении.</w:t>
      </w:r>
    </w:p>
    <w:p w:rsidR="00900939" w:rsidRPr="00900939" w:rsidRDefault="00900939" w:rsidP="0090093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939">
        <w:rPr>
          <w:rFonts w:ascii="Times New Roman" w:hAnsi="Times New Roman" w:cs="Times New Roman"/>
          <w:sz w:val="28"/>
          <w:szCs w:val="28"/>
        </w:rPr>
        <w:t>Федеральный закон "Об образовании в Российской Федерации" дополнен определением, что следует понимать под целевым обучением.</w:t>
      </w:r>
    </w:p>
    <w:p w:rsidR="00900939" w:rsidRPr="00900939" w:rsidRDefault="00900939" w:rsidP="0090093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939">
        <w:rPr>
          <w:rFonts w:ascii="Times New Roman" w:hAnsi="Times New Roman" w:cs="Times New Roman"/>
          <w:sz w:val="28"/>
          <w:szCs w:val="28"/>
        </w:rPr>
        <w:t xml:space="preserve">Целевое обучение - получение гражданином профессионального образования в </w:t>
      </w:r>
      <w:proofErr w:type="gramStart"/>
      <w:r w:rsidRPr="00900939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900939">
        <w:rPr>
          <w:rFonts w:ascii="Times New Roman" w:hAnsi="Times New Roman" w:cs="Times New Roman"/>
          <w:sz w:val="28"/>
          <w:szCs w:val="28"/>
        </w:rPr>
        <w:t xml:space="preserve"> с договором, предусматривающим трудоустройство гражданина по завершении им обучения и осуществление им трудовой деятельности в соответствии с полученной квалификацией.";</w:t>
      </w:r>
    </w:p>
    <w:p w:rsidR="00900939" w:rsidRPr="00900939" w:rsidRDefault="00900939" w:rsidP="0090093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939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900939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900939">
        <w:rPr>
          <w:rFonts w:ascii="Times New Roman" w:hAnsi="Times New Roman" w:cs="Times New Roman"/>
          <w:sz w:val="28"/>
          <w:szCs w:val="28"/>
        </w:rPr>
        <w:t xml:space="preserve"> формирования системы открытого конкурса предложения о заключении договоров о целевом обучении должны будут размещаться заказчиками на портале "Работа в России".</w:t>
      </w:r>
    </w:p>
    <w:p w:rsidR="00900939" w:rsidRPr="00900939" w:rsidRDefault="00900939" w:rsidP="0090093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939">
        <w:rPr>
          <w:rFonts w:ascii="Times New Roman" w:hAnsi="Times New Roman" w:cs="Times New Roman"/>
          <w:sz w:val="28"/>
          <w:szCs w:val="28"/>
        </w:rPr>
        <w:t>Гражданин, желающий заключить договор, сможет подать заявку как при приеме на обучение, так и непосредственно во время обучения.</w:t>
      </w:r>
    </w:p>
    <w:p w:rsidR="00900939" w:rsidRPr="00900939" w:rsidRDefault="00900939" w:rsidP="0090093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939">
        <w:rPr>
          <w:rFonts w:ascii="Times New Roman" w:hAnsi="Times New Roman" w:cs="Times New Roman"/>
          <w:sz w:val="28"/>
          <w:szCs w:val="28"/>
        </w:rPr>
        <w:t>Договором о целевом обучении могут предусматриваться в том числе требования заказчика к успеваемости и условие о возможности сокращения мер поддержки студента при невыполнении им этих требований.</w:t>
      </w:r>
    </w:p>
    <w:p w:rsidR="00900939" w:rsidRPr="00900939" w:rsidRDefault="00900939" w:rsidP="0090093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939">
        <w:rPr>
          <w:rFonts w:ascii="Times New Roman" w:hAnsi="Times New Roman" w:cs="Times New Roman"/>
          <w:sz w:val="28"/>
          <w:szCs w:val="28"/>
        </w:rPr>
        <w:t xml:space="preserve">Федеральный закон вступает в силу с 1 мая 2024 года. Новые требования к договорам о целевом обучении будут </w:t>
      </w:r>
      <w:proofErr w:type="gramStart"/>
      <w:r w:rsidRPr="00900939">
        <w:rPr>
          <w:rFonts w:ascii="Times New Roman" w:hAnsi="Times New Roman" w:cs="Times New Roman"/>
          <w:sz w:val="28"/>
          <w:szCs w:val="28"/>
        </w:rPr>
        <w:t>применяться</w:t>
      </w:r>
      <w:proofErr w:type="gramEnd"/>
      <w:r w:rsidRPr="00900939">
        <w:rPr>
          <w:rFonts w:ascii="Times New Roman" w:hAnsi="Times New Roman" w:cs="Times New Roman"/>
          <w:sz w:val="28"/>
          <w:szCs w:val="28"/>
        </w:rPr>
        <w:t xml:space="preserve"> начиная с приема на обучение на 2024/25 учебный год.</w:t>
      </w:r>
    </w:p>
    <w:p w:rsidR="00900939" w:rsidRDefault="00900939" w:rsidP="007E273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211210" w:rsidRDefault="00211210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74D46"/>
    <w:rsid w:val="00140012"/>
    <w:rsid w:val="00181991"/>
    <w:rsid w:val="001E285D"/>
    <w:rsid w:val="00211210"/>
    <w:rsid w:val="00232DD4"/>
    <w:rsid w:val="00233DC8"/>
    <w:rsid w:val="00263564"/>
    <w:rsid w:val="002E13A8"/>
    <w:rsid w:val="002F527C"/>
    <w:rsid w:val="00400DFE"/>
    <w:rsid w:val="00410385"/>
    <w:rsid w:val="0046127D"/>
    <w:rsid w:val="004C329D"/>
    <w:rsid w:val="00547959"/>
    <w:rsid w:val="005A7120"/>
    <w:rsid w:val="005D0F65"/>
    <w:rsid w:val="006704DA"/>
    <w:rsid w:val="00737137"/>
    <w:rsid w:val="00761BD3"/>
    <w:rsid w:val="007B0F1D"/>
    <w:rsid w:val="007E2732"/>
    <w:rsid w:val="00814A83"/>
    <w:rsid w:val="008B75F7"/>
    <w:rsid w:val="008F68A4"/>
    <w:rsid w:val="00900939"/>
    <w:rsid w:val="009178AF"/>
    <w:rsid w:val="009551A6"/>
    <w:rsid w:val="00955D70"/>
    <w:rsid w:val="00957A28"/>
    <w:rsid w:val="00974523"/>
    <w:rsid w:val="00974D81"/>
    <w:rsid w:val="009A05AC"/>
    <w:rsid w:val="009F3C90"/>
    <w:rsid w:val="00A5251C"/>
    <w:rsid w:val="00A639FF"/>
    <w:rsid w:val="00A76F1F"/>
    <w:rsid w:val="00AB35B7"/>
    <w:rsid w:val="00BA51C3"/>
    <w:rsid w:val="00BB1A70"/>
    <w:rsid w:val="00C70CF9"/>
    <w:rsid w:val="00CB6365"/>
    <w:rsid w:val="00CE7A66"/>
    <w:rsid w:val="00D178A7"/>
    <w:rsid w:val="00E5701E"/>
    <w:rsid w:val="00E70B84"/>
    <w:rsid w:val="00E93DA6"/>
    <w:rsid w:val="00EC2ADC"/>
    <w:rsid w:val="00EE0367"/>
    <w:rsid w:val="00F30926"/>
    <w:rsid w:val="00F542C9"/>
    <w:rsid w:val="00FB1CE4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12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07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24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9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4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019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55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8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084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981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2023-05-15T12:49:00Z</dcterms:created>
  <dcterms:modified xsi:type="dcterms:W3CDTF">2023-05-15T12:49:00Z</dcterms:modified>
</cp:coreProperties>
</file>